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6FB" w:rsidRDefault="003C76FB" w:rsidP="003C76FB">
      <w:pPr>
        <w:spacing w:after="0" w:line="240" w:lineRule="auto"/>
        <w:textAlignment w:val="baseline"/>
        <w:outlineLvl w:val="1"/>
        <w:rPr>
          <w:rFonts w:ascii="Arial" w:eastAsia="Times New Roman" w:hAnsi="Arial" w:cs="Arial"/>
          <w:b/>
          <w:bCs/>
          <w:color w:val="000000"/>
          <w:sz w:val="34"/>
          <w:szCs w:val="34"/>
        </w:rPr>
      </w:pPr>
    </w:p>
    <w:p w:rsidR="003C76FB" w:rsidRDefault="003C76FB" w:rsidP="003C76FB">
      <w:pPr>
        <w:spacing w:after="0" w:line="240" w:lineRule="auto"/>
        <w:textAlignment w:val="baseline"/>
        <w:outlineLvl w:val="1"/>
        <w:rPr>
          <w:rFonts w:ascii="Arial" w:eastAsia="Times New Roman" w:hAnsi="Arial" w:cs="Arial"/>
          <w:b/>
          <w:bCs/>
          <w:color w:val="000000"/>
          <w:sz w:val="34"/>
          <w:szCs w:val="34"/>
        </w:rPr>
      </w:pPr>
    </w:p>
    <w:p w:rsidR="003C76FB" w:rsidRPr="00054A5A" w:rsidRDefault="003C76FB" w:rsidP="003C76FB">
      <w:pPr>
        <w:spacing w:after="0" w:line="240" w:lineRule="auto"/>
        <w:jc w:val="center"/>
        <w:textAlignment w:val="baseline"/>
        <w:outlineLvl w:val="0"/>
        <w:rPr>
          <w:rFonts w:ascii="Montserrat" w:eastAsia="Times New Roman" w:hAnsi="Montserrat" w:cs="Arial"/>
          <w:b/>
          <w:bCs/>
          <w:color w:val="CC4331"/>
          <w:kern w:val="36"/>
          <w:sz w:val="50"/>
          <w:szCs w:val="50"/>
          <w:lang w:val="en-US"/>
        </w:rPr>
      </w:pPr>
      <w:r>
        <w:rPr>
          <w:rFonts w:ascii="Montserrat" w:eastAsia="Times New Roman" w:hAnsi="Montserrat" w:cs="Arial"/>
          <w:b/>
          <w:bCs/>
          <w:color w:val="CC4331"/>
          <w:kern w:val="36"/>
          <w:sz w:val="50"/>
          <w:szCs w:val="50"/>
          <w:lang w:val="en-US"/>
        </w:rPr>
        <w:t xml:space="preserve">Bài </w:t>
      </w:r>
      <w:r>
        <w:rPr>
          <w:rFonts w:ascii="Montserrat" w:eastAsia="Times New Roman" w:hAnsi="Montserrat" w:cs="Arial"/>
          <w:b/>
          <w:bCs/>
          <w:color w:val="CC4331"/>
          <w:kern w:val="36"/>
          <w:sz w:val="50"/>
          <w:szCs w:val="50"/>
        </w:rPr>
        <w:t xml:space="preserve">4 </w:t>
      </w:r>
      <w:r w:rsidRPr="00054A5A">
        <w:rPr>
          <w:rFonts w:ascii="Montserrat" w:eastAsia="Times New Roman" w:hAnsi="Montserrat" w:cs="Arial"/>
          <w:b/>
          <w:bCs/>
          <w:color w:val="CC4331"/>
          <w:kern w:val="36"/>
          <w:sz w:val="50"/>
          <w:szCs w:val="50"/>
          <w:lang w:val="en-US"/>
        </w:rPr>
        <w:t xml:space="preserve">: Giới thiệu một số loại súng bộ binh, </w:t>
      </w:r>
      <w:r>
        <w:rPr>
          <w:rFonts w:ascii="Montserrat" w:eastAsia="Times New Roman" w:hAnsi="Montserrat" w:cs="Arial"/>
          <w:b/>
          <w:bCs/>
          <w:color w:val="CC4331"/>
          <w:kern w:val="36"/>
          <w:sz w:val="50"/>
          <w:szCs w:val="50"/>
        </w:rPr>
        <w:t xml:space="preserve">    </w:t>
      </w:r>
      <w:r w:rsidRPr="00054A5A">
        <w:rPr>
          <w:rFonts w:ascii="Montserrat" w:eastAsia="Times New Roman" w:hAnsi="Montserrat" w:cs="Arial"/>
          <w:b/>
          <w:bCs/>
          <w:color w:val="CC4331"/>
          <w:kern w:val="36"/>
          <w:sz w:val="50"/>
          <w:szCs w:val="50"/>
          <w:lang w:val="en-US"/>
        </w:rPr>
        <w:t>thuốc nổ, vật cản vũ khí tự tạo</w:t>
      </w:r>
    </w:p>
    <w:p w:rsidR="003C76FB" w:rsidRDefault="003C76FB" w:rsidP="003C76FB">
      <w:pPr>
        <w:spacing w:after="0" w:line="240" w:lineRule="auto"/>
        <w:textAlignment w:val="baseline"/>
        <w:outlineLvl w:val="1"/>
        <w:rPr>
          <w:rFonts w:ascii="Arial" w:eastAsia="Times New Roman" w:hAnsi="Arial" w:cs="Arial"/>
          <w:b/>
          <w:bCs/>
          <w:color w:val="000000"/>
          <w:sz w:val="34"/>
          <w:szCs w:val="34"/>
        </w:rPr>
      </w:pPr>
    </w:p>
    <w:p w:rsidR="003C76FB" w:rsidRDefault="003C76FB" w:rsidP="003C76FB">
      <w:pPr>
        <w:spacing w:after="0" w:line="240" w:lineRule="auto"/>
        <w:textAlignment w:val="baseline"/>
        <w:outlineLvl w:val="1"/>
        <w:rPr>
          <w:rFonts w:ascii="Arial" w:eastAsia="Times New Roman" w:hAnsi="Arial" w:cs="Arial"/>
          <w:b/>
          <w:bCs/>
          <w:color w:val="000000"/>
          <w:sz w:val="34"/>
          <w:szCs w:val="34"/>
        </w:rPr>
      </w:pPr>
    </w:p>
    <w:p w:rsidR="003C76FB" w:rsidRDefault="003C76FB" w:rsidP="003C76FB">
      <w:pPr>
        <w:spacing w:after="0" w:line="240" w:lineRule="auto"/>
        <w:textAlignment w:val="baseline"/>
        <w:outlineLvl w:val="1"/>
        <w:rPr>
          <w:rFonts w:ascii="Arial" w:eastAsia="Times New Roman" w:hAnsi="Arial" w:cs="Arial"/>
          <w:b/>
          <w:bCs/>
          <w:color w:val="000000"/>
          <w:sz w:val="34"/>
          <w:szCs w:val="34"/>
        </w:rPr>
      </w:pPr>
    </w:p>
    <w:p w:rsidR="003C76FB" w:rsidRPr="00054A5A" w:rsidRDefault="003C76FB" w:rsidP="003C76FB">
      <w:pPr>
        <w:spacing w:before="280" w:after="80" w:line="240" w:lineRule="auto"/>
        <w:jc w:val="center"/>
        <w:textAlignment w:val="center"/>
        <w:outlineLvl w:val="2"/>
        <w:rPr>
          <w:rFonts w:ascii="Times New Roman" w:eastAsia="Times New Roman" w:hAnsi="Times New Roman" w:cs="Times New Roman"/>
          <w:b/>
          <w:bCs/>
          <w:color w:val="0000FF"/>
          <w:sz w:val="2"/>
          <w:szCs w:val="2"/>
          <w:lang w:val="en-US"/>
        </w:rPr>
      </w:pPr>
      <w:r w:rsidRPr="00054A5A">
        <w:rPr>
          <w:rFonts w:ascii="Montserrat" w:eastAsia="Times New Roman" w:hAnsi="Montserrat" w:cs="Arial"/>
          <w:b/>
          <w:bCs/>
          <w:color w:val="734332"/>
          <w:sz w:val="2"/>
          <w:szCs w:val="2"/>
          <w:lang w:val="en-US"/>
        </w:rPr>
        <w:fldChar w:fldCharType="begin"/>
      </w:r>
      <w:r w:rsidRPr="00054A5A">
        <w:rPr>
          <w:rFonts w:ascii="Montserrat" w:eastAsia="Times New Roman" w:hAnsi="Montserrat" w:cs="Arial"/>
          <w:b/>
          <w:bCs/>
          <w:color w:val="734332"/>
          <w:sz w:val="2"/>
          <w:szCs w:val="2"/>
          <w:lang w:val="en-US"/>
        </w:rPr>
        <w:instrText xml:space="preserve"> HYPERLINK "https://sites.google.com/site/datphamgdqp/gdqpan-kh%E1%BB%91i-11/b%C3%A0i-6-gi%E1%BB%9Bi-thi%E1%BB%87u-m%E1%BB%99t-s%E1%BB%91-lo%E1%BA%A1i-s%C3%BAng-b%E1%BB%99-binh-thu%E1%BB%91c-n%E1%BB%95-v%E1%BA%ADt-c%E1%BA%A3n-v%C5%A9-kh%C3%AD-t%E1%BB%B1-t%E1%BA%A1o" \l "h.tm8x6sl6gx8l" </w:instrText>
      </w:r>
      <w:r w:rsidRPr="00054A5A">
        <w:rPr>
          <w:rFonts w:ascii="Montserrat" w:eastAsia="Times New Roman" w:hAnsi="Montserrat" w:cs="Arial"/>
          <w:b/>
          <w:bCs/>
          <w:color w:val="734332"/>
          <w:sz w:val="2"/>
          <w:szCs w:val="2"/>
          <w:lang w:val="en-US"/>
        </w:rPr>
        <w:fldChar w:fldCharType="separate"/>
      </w:r>
    </w:p>
    <w:p w:rsidR="003C76FB" w:rsidRPr="00054A5A" w:rsidRDefault="003C76FB" w:rsidP="003C76FB">
      <w:pPr>
        <w:spacing w:after="0" w:line="240" w:lineRule="auto"/>
        <w:textAlignment w:val="baseline"/>
        <w:outlineLvl w:val="1"/>
        <w:rPr>
          <w:rFonts w:ascii="Montserrat" w:eastAsia="Times New Roman" w:hAnsi="Montserrat" w:cs="Arial"/>
          <w:b/>
          <w:bCs/>
          <w:color w:val="734332"/>
          <w:sz w:val="36"/>
          <w:szCs w:val="36"/>
          <w:lang w:val="en-US"/>
        </w:rPr>
      </w:pPr>
      <w:r w:rsidRPr="00054A5A">
        <w:rPr>
          <w:rFonts w:ascii="Montserrat" w:eastAsia="Times New Roman" w:hAnsi="Montserrat" w:cs="Arial"/>
          <w:b/>
          <w:bCs/>
          <w:color w:val="734332"/>
          <w:sz w:val="2"/>
          <w:szCs w:val="2"/>
          <w:lang w:val="en-US"/>
        </w:rPr>
        <w:fldChar w:fldCharType="end"/>
      </w:r>
      <w:r w:rsidRPr="003C76FB">
        <w:rPr>
          <w:rFonts w:ascii="Arial" w:eastAsia="Times New Roman" w:hAnsi="Arial" w:cs="Arial"/>
          <w:b/>
          <w:bCs/>
          <w:color w:val="000000"/>
          <w:sz w:val="34"/>
          <w:szCs w:val="34"/>
          <w:lang w:val="en-US"/>
        </w:rPr>
        <w:t xml:space="preserve"> </w:t>
      </w:r>
      <w:r w:rsidRPr="00054A5A">
        <w:rPr>
          <w:rFonts w:ascii="Arial" w:eastAsia="Times New Roman" w:hAnsi="Arial" w:cs="Arial"/>
          <w:b/>
          <w:bCs/>
          <w:color w:val="000000"/>
          <w:sz w:val="34"/>
          <w:szCs w:val="34"/>
          <w:lang w:val="en-US"/>
        </w:rPr>
        <w:t>II. Thuốc nổ, vật cản và vũ khí tự tạo</w:t>
      </w:r>
    </w:p>
    <w:p w:rsidR="003C76FB" w:rsidRPr="00054A5A" w:rsidRDefault="003C76FB" w:rsidP="003C76FB">
      <w:pPr>
        <w:spacing w:before="280" w:after="80" w:line="240" w:lineRule="auto"/>
        <w:textAlignment w:val="center"/>
        <w:outlineLvl w:val="2"/>
        <w:rPr>
          <w:rFonts w:ascii="Montserrat" w:eastAsia="Times New Roman" w:hAnsi="Montserrat" w:cs="Arial"/>
          <w:b/>
          <w:bCs/>
          <w:color w:val="734332"/>
          <w:sz w:val="28"/>
          <w:szCs w:val="28"/>
          <w:lang w:val="en-US"/>
        </w:rPr>
      </w:pPr>
      <w:r w:rsidRPr="00054A5A">
        <w:rPr>
          <w:rFonts w:ascii="Arial" w:eastAsia="Times New Roman" w:hAnsi="Arial" w:cs="Arial"/>
          <w:b/>
          <w:bCs/>
          <w:color w:val="000000"/>
          <w:sz w:val="26"/>
          <w:szCs w:val="26"/>
          <w:lang w:val="en-US"/>
        </w:rPr>
        <w:t>2.1. Thuốc nổ</w:t>
      </w:r>
    </w:p>
    <w:p w:rsidR="003C76FB" w:rsidRPr="00054A5A" w:rsidRDefault="003C76FB" w:rsidP="003C76FB">
      <w:pPr>
        <w:spacing w:after="40" w:line="240" w:lineRule="auto"/>
        <w:textAlignment w:val="baseline"/>
        <w:rPr>
          <w:rFonts w:ascii="Montserrat" w:eastAsia="Times New Roman" w:hAnsi="Montserrat" w:cs="Arial"/>
          <w:color w:val="1C1C1C"/>
          <w:sz w:val="24"/>
          <w:szCs w:val="24"/>
          <w:lang w:val="en-US"/>
        </w:rPr>
      </w:pPr>
      <w:r w:rsidRPr="00054A5A">
        <w:rPr>
          <w:rFonts w:ascii="Arial" w:eastAsia="Times New Roman" w:hAnsi="Arial" w:cs="Arial"/>
          <w:b/>
          <w:bCs/>
          <w:color w:val="000000"/>
          <w:lang w:val="en-US"/>
        </w:rPr>
        <w:t>a) Khái niệm</w:t>
      </w:r>
    </w:p>
    <w:p w:rsidR="003C76FB" w:rsidRPr="00054A5A" w:rsidRDefault="003C76FB" w:rsidP="003C76FB">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color w:val="000000"/>
          <w:lang w:val="en-US"/>
        </w:rPr>
        <w:t>- Thuốc nổ là chế phẩm của chất nổ mà khi chịu tác động của những xung kích thích từ bên ngoài đủ mạnh thì thường nổ.</w:t>
      </w:r>
    </w:p>
    <w:p w:rsidR="003C76FB" w:rsidRPr="00054A5A" w:rsidRDefault="003C76FB" w:rsidP="003C76FB">
      <w:pPr>
        <w:spacing w:after="40" w:line="240" w:lineRule="auto"/>
        <w:textAlignment w:val="baseline"/>
        <w:rPr>
          <w:rFonts w:ascii="Montserrat" w:eastAsia="Times New Roman" w:hAnsi="Montserrat" w:cs="Arial"/>
          <w:color w:val="1C1C1C"/>
          <w:sz w:val="24"/>
          <w:szCs w:val="24"/>
          <w:lang w:val="en-US"/>
        </w:rPr>
      </w:pPr>
      <w:r w:rsidRPr="00054A5A">
        <w:rPr>
          <w:rFonts w:ascii="Arial" w:eastAsia="Times New Roman" w:hAnsi="Arial" w:cs="Arial"/>
          <w:b/>
          <w:bCs/>
          <w:color w:val="000000"/>
          <w:lang w:val="en-US"/>
        </w:rPr>
        <w:t>b) Một số thuốc nổ</w:t>
      </w:r>
    </w:p>
    <w:p w:rsidR="003C76FB" w:rsidRPr="00054A5A" w:rsidRDefault="003C76FB" w:rsidP="003C76FB">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b/>
          <w:bCs/>
          <w:color w:val="000000"/>
          <w:lang w:val="en-US"/>
        </w:rPr>
        <w:t>- Thuốc nổ trinitrotoluel (TNT):</w:t>
      </w:r>
    </w:p>
    <w:p w:rsidR="003C76FB" w:rsidRPr="00054A5A" w:rsidRDefault="003C76FB" w:rsidP="003C76FB">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b/>
          <w:bCs/>
          <w:color w:val="000000"/>
          <w:lang w:val="en-US"/>
        </w:rPr>
        <w:t>+ Tính năng:</w:t>
      </w:r>
      <w:r w:rsidRPr="00054A5A">
        <w:rPr>
          <w:rFonts w:ascii="Arial" w:eastAsia="Times New Roman" w:hAnsi="Arial" w:cs="Arial"/>
          <w:color w:val="000000"/>
          <w:lang w:val="en-US"/>
        </w:rPr>
        <w:t> Có dạng tinh thể rắn, màu vàng nhạt, khi tiếp xúc với ánh sáng mặt trời thì ngả màu nâu, vị đắng, khó tan trong nước, khói độc, va đập, cọ xát an toàn; đạn súng trường bắn xuyên qua không cháy, không nổ; đốt khó cháy, nóng chảy ở 81 °C, chảy ở 310 °C, nổ ở 350 °C; cháy trong không khí không nổ, cháy trong buồng kín có thể nổ; ít hút ẩm, dễ hoà tan trong benzen, axeton, ete, rượu etylic và các axit đậm đặc. Gây nổ bằng kíp số 6 trở lên.</w:t>
      </w:r>
    </w:p>
    <w:p w:rsidR="003C76FB" w:rsidRPr="00054A5A" w:rsidRDefault="003C76FB" w:rsidP="003C76FB">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b/>
          <w:bCs/>
          <w:color w:val="000000"/>
          <w:lang w:val="en-US"/>
        </w:rPr>
        <w:t>+ Tác dụng:</w:t>
      </w:r>
      <w:r w:rsidRPr="00054A5A">
        <w:rPr>
          <w:rFonts w:ascii="Arial" w:eastAsia="Times New Roman" w:hAnsi="Arial" w:cs="Arial"/>
          <w:color w:val="000000"/>
          <w:lang w:val="en-US"/>
        </w:rPr>
        <w:t> Để làm các loại lượng nổ (đúc thành bánh có khối lượng từ 15 - 400 g); trộn với thuốc nổ mạnh làm dãy nổ, trộn với thuốc nổ yếu để phá đất, phá đá; được sử dụng rộng rãi trong lĩnh vực quân sự, kinh tế.</w:t>
      </w:r>
    </w:p>
    <w:p w:rsidR="003C76FB" w:rsidRPr="00054A5A" w:rsidRDefault="003C76FB" w:rsidP="003C76FB">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b/>
          <w:bCs/>
          <w:color w:val="000000"/>
          <w:lang w:val="en-US"/>
        </w:rPr>
        <w:t>- Thuốc nổ C4:</w:t>
      </w:r>
    </w:p>
    <w:p w:rsidR="003C76FB" w:rsidRPr="00054A5A" w:rsidRDefault="003C76FB" w:rsidP="003C76FB">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b/>
          <w:bCs/>
          <w:color w:val="000000"/>
          <w:lang w:val="en-US"/>
        </w:rPr>
        <w:t>+ Tính năng:</w:t>
      </w:r>
      <w:r w:rsidRPr="00054A5A">
        <w:rPr>
          <w:rFonts w:ascii="Arial" w:eastAsia="Times New Roman" w:hAnsi="Arial" w:cs="Arial"/>
          <w:color w:val="000000"/>
          <w:lang w:val="en-US"/>
        </w:rPr>
        <w:t> Có tính dẻo, nhào nặn dễ dàng, màu trắng đục, vị hơi ngọt; va đập, cọ xát kém nhạy nổ hơn thuốc nổ TNT, đạn súng trường bắn xuyên qua không cháy, không nổ; đốt khó cháy; cháy ở 190 °C, khi cháy ở 201 °C thì nổ; sử dụng trong điều kiện nhiệt độ từ -30 °C đến 50 °C; nhiệt độ thấp hơn thì độ dẻo giảm, nhiệt độ trên 25 °C thì mềm lại, nhưng độ dính giảm nên khi gói buộc phải có vỏ bọc; không hút ẩm, không tan trong nước, không tác dụng với kim loại. Gây nổ bằng kíp số 6 trở lên.</w:t>
      </w:r>
    </w:p>
    <w:p w:rsidR="003C76FB" w:rsidRPr="00054A5A" w:rsidRDefault="003C76FB" w:rsidP="003C76FB">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b/>
          <w:bCs/>
          <w:color w:val="000000"/>
          <w:lang w:val="en-US"/>
        </w:rPr>
        <w:t>+ Tác dụng:</w:t>
      </w:r>
      <w:r w:rsidRPr="00054A5A">
        <w:rPr>
          <w:rFonts w:ascii="Arial" w:eastAsia="Times New Roman" w:hAnsi="Arial" w:cs="Arial"/>
          <w:color w:val="000000"/>
          <w:lang w:val="en-US"/>
        </w:rPr>
        <w:t> Dùng để phả các vật thể có hình dạng phức tạp, làm lượng nổ lõm.</w:t>
      </w:r>
    </w:p>
    <w:p w:rsidR="003C76FB" w:rsidRPr="00054A5A" w:rsidRDefault="003C76FB" w:rsidP="003C76FB">
      <w:pPr>
        <w:spacing w:after="40" w:line="240" w:lineRule="auto"/>
        <w:textAlignment w:val="baseline"/>
        <w:rPr>
          <w:rFonts w:ascii="Montserrat" w:eastAsia="Times New Roman" w:hAnsi="Montserrat" w:cs="Arial"/>
          <w:color w:val="1C1C1C"/>
          <w:sz w:val="24"/>
          <w:szCs w:val="24"/>
          <w:lang w:val="en-US"/>
        </w:rPr>
      </w:pPr>
      <w:r w:rsidRPr="00054A5A">
        <w:rPr>
          <w:rFonts w:ascii="Arial" w:eastAsia="Times New Roman" w:hAnsi="Arial" w:cs="Arial"/>
          <w:b/>
          <w:bCs/>
          <w:color w:val="000000"/>
          <w:lang w:val="en-US"/>
        </w:rPr>
        <w:t>c) Một số đồ dùng gây nổ</w:t>
      </w:r>
    </w:p>
    <w:p w:rsidR="003C76FB" w:rsidRPr="00054A5A" w:rsidRDefault="003C76FB" w:rsidP="003C76FB">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b/>
          <w:bCs/>
          <w:color w:val="000000"/>
          <w:lang w:val="en-US"/>
        </w:rPr>
        <w:t>- Kíp thường</w:t>
      </w:r>
    </w:p>
    <w:p w:rsidR="003C76FB" w:rsidRPr="00054A5A" w:rsidRDefault="003C76FB" w:rsidP="003C76FB">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b/>
          <w:bCs/>
          <w:color w:val="000000"/>
          <w:lang w:val="en-US"/>
        </w:rPr>
        <w:t>+ Cấu tạo:</w:t>
      </w:r>
      <w:r w:rsidRPr="00054A5A">
        <w:rPr>
          <w:rFonts w:ascii="Arial" w:eastAsia="Times New Roman" w:hAnsi="Arial" w:cs="Arial"/>
          <w:color w:val="000000"/>
          <w:lang w:val="en-US"/>
        </w:rPr>
        <w:t> Các bộ phận chính của kíp thường là: vỏ kíp; mắt ngỗng; bát kim loại; thuốc gây nổ và thuốc nổ mạnh. Kíp thường được phân ra 10 cỡ, từ cỡ số 1 đến cỡ số 10; cỡ số kíp càng lớn, thuốc càng nhiều, gây nổ càng mạnh.</w:t>
      </w:r>
    </w:p>
    <w:p w:rsidR="003C76FB" w:rsidRPr="00054A5A" w:rsidRDefault="003C76FB" w:rsidP="003C76FB">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b/>
          <w:bCs/>
          <w:color w:val="000000"/>
          <w:lang w:val="en-US"/>
        </w:rPr>
        <w:t>+ Tính năng, tác dụng:</w:t>
      </w:r>
      <w:r w:rsidRPr="00054A5A">
        <w:rPr>
          <w:rFonts w:ascii="Arial" w:eastAsia="Times New Roman" w:hAnsi="Arial" w:cs="Arial"/>
          <w:color w:val="000000"/>
          <w:lang w:val="en-US"/>
        </w:rPr>
        <w:t> Cảm ứng của kíp rất nhạy; nếu có va chạm, cọ xát, chấn động mạnh, vật nặng đè lên, tăng nhiệt độ hoặc chọc vào thuốc gây nổ (mắt ngỗng) đều có thể nổ. Kíp dùng gây nổ các khối thuốc nổ, dây nổ hoặc các trạm truyền nổ.</w:t>
      </w:r>
    </w:p>
    <w:p w:rsidR="003C76FB" w:rsidRPr="00054A5A" w:rsidRDefault="003C76FB" w:rsidP="003C76FB">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b/>
          <w:bCs/>
          <w:color w:val="000000"/>
          <w:lang w:val="en-US"/>
        </w:rPr>
        <w:t>- Nụ xùy:</w:t>
      </w:r>
    </w:p>
    <w:p w:rsidR="003C76FB" w:rsidRPr="00054A5A" w:rsidRDefault="003C76FB" w:rsidP="003C76FB">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b/>
          <w:bCs/>
          <w:color w:val="000000"/>
          <w:lang w:val="en-US"/>
        </w:rPr>
        <w:t>+ Cấu tạo:</w:t>
      </w:r>
      <w:r w:rsidRPr="00054A5A">
        <w:rPr>
          <w:rFonts w:ascii="Arial" w:eastAsia="Times New Roman" w:hAnsi="Arial" w:cs="Arial"/>
          <w:color w:val="000000"/>
          <w:lang w:val="en-US"/>
        </w:rPr>
        <w:t> Các bộ phận chính của nụ xùy gồm: vỏ; gờ định vị dây cháy chậm; lỗ thoát khí; dây kim loại; bát kim loại chứa thuốc phát lửa; dây giật.</w:t>
      </w:r>
    </w:p>
    <w:p w:rsidR="003C76FB" w:rsidRPr="00054A5A" w:rsidRDefault="003C76FB" w:rsidP="003C76FB">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b/>
          <w:bCs/>
          <w:color w:val="000000"/>
          <w:lang w:val="en-US"/>
        </w:rPr>
        <w:t>+ Tính năng, tác dụng:</w:t>
      </w:r>
      <w:r w:rsidRPr="00054A5A">
        <w:rPr>
          <w:rFonts w:ascii="Arial" w:eastAsia="Times New Roman" w:hAnsi="Arial" w:cs="Arial"/>
          <w:color w:val="000000"/>
          <w:lang w:val="en-US"/>
        </w:rPr>
        <w:t> Nụ xùy phát lửa rất nhạy nhưng khi hút ẩm thì không phát lửa. Nụ xùy dùng để phát lửa đốt cháy dây cháy chậm hoặc trực tiếp gây nổ kíp; thường sử dụng trong các tình huống chiến đấu, nhất là đêm tối, thời tiết mưa gió.</w:t>
      </w:r>
    </w:p>
    <w:p w:rsidR="003C76FB" w:rsidRPr="00054A5A" w:rsidRDefault="003C76FB" w:rsidP="003C76FB">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b/>
          <w:bCs/>
          <w:color w:val="000000"/>
          <w:lang w:val="en-US"/>
        </w:rPr>
        <w:t>- Dây cháy chậm:</w:t>
      </w:r>
    </w:p>
    <w:p w:rsidR="003C76FB" w:rsidRPr="00054A5A" w:rsidRDefault="003C76FB" w:rsidP="003C76FB">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b/>
          <w:bCs/>
          <w:color w:val="000000"/>
          <w:lang w:val="en-US"/>
        </w:rPr>
        <w:t>+ Cấu tạo:</w:t>
      </w:r>
      <w:r w:rsidRPr="00054A5A">
        <w:rPr>
          <w:rFonts w:ascii="Arial" w:eastAsia="Times New Roman" w:hAnsi="Arial" w:cs="Arial"/>
          <w:color w:val="000000"/>
          <w:lang w:val="en-US"/>
        </w:rPr>
        <w:t> Các bộ phận chính của dây cháy chậm gồm: vỏ; lớp sợi; lõi thuốc đen và dây tim</w:t>
      </w:r>
    </w:p>
    <w:p w:rsidR="003C76FB" w:rsidRPr="00054A5A" w:rsidRDefault="003C76FB" w:rsidP="003C76FB">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b/>
          <w:bCs/>
          <w:color w:val="000000"/>
          <w:lang w:val="en-US"/>
        </w:rPr>
        <w:lastRenderedPageBreak/>
        <w:t>+ Tính năng, tác dụng:</w:t>
      </w:r>
      <w:r w:rsidRPr="00054A5A">
        <w:rPr>
          <w:rFonts w:ascii="Arial" w:eastAsia="Times New Roman" w:hAnsi="Arial" w:cs="Arial"/>
          <w:color w:val="000000"/>
          <w:lang w:val="en-US"/>
        </w:rPr>
        <w:t> Tốc độ cháy trung bình của dây cháy chậm trong không khí là 1 cm/s, nếu cháy dưới nước thì tốc độ nhanh hơn. Dây cháy chậm dùng để dẫn lửa gây nổ kíp. Để bảo đảm an toàn cho người đánh thuốc nổ, cần xác định chiều dài dây cháy chậm dựa vào tính năng, ý định, cách đánh và khoảng cách.</w:t>
      </w:r>
    </w:p>
    <w:p w:rsidR="003C76FB" w:rsidRPr="00054A5A" w:rsidRDefault="003C76FB" w:rsidP="003C76FB">
      <w:pPr>
        <w:spacing w:after="80" w:line="240" w:lineRule="auto"/>
        <w:jc w:val="center"/>
        <w:textAlignment w:val="center"/>
        <w:outlineLvl w:val="2"/>
        <w:rPr>
          <w:rFonts w:ascii="Times New Roman" w:eastAsia="Times New Roman" w:hAnsi="Times New Roman" w:cs="Times New Roman"/>
          <w:b/>
          <w:bCs/>
          <w:color w:val="0000FF"/>
          <w:sz w:val="2"/>
          <w:szCs w:val="2"/>
          <w:lang w:val="en-US"/>
        </w:rPr>
      </w:pPr>
      <w:r w:rsidRPr="00054A5A">
        <w:rPr>
          <w:rFonts w:ascii="Montserrat" w:eastAsia="Times New Roman" w:hAnsi="Montserrat" w:cs="Arial"/>
          <w:b/>
          <w:bCs/>
          <w:color w:val="734332"/>
          <w:sz w:val="2"/>
          <w:szCs w:val="2"/>
          <w:lang w:val="en-US"/>
        </w:rPr>
        <w:fldChar w:fldCharType="begin"/>
      </w:r>
      <w:r w:rsidRPr="00054A5A">
        <w:rPr>
          <w:rFonts w:ascii="Montserrat" w:eastAsia="Times New Roman" w:hAnsi="Montserrat" w:cs="Arial"/>
          <w:b/>
          <w:bCs/>
          <w:color w:val="734332"/>
          <w:sz w:val="2"/>
          <w:szCs w:val="2"/>
          <w:lang w:val="en-US"/>
        </w:rPr>
        <w:instrText xml:space="preserve"> HYPERLINK "https://sites.google.com/site/datphamgdqp/gdqpan-kh%E1%BB%91i-11/b%C3%A0i-6-gi%E1%BB%9Bi-thi%E1%BB%87u-m%E1%BB%99t-s%E1%BB%91-lo%E1%BA%A1i-s%C3%BAng-b%E1%BB%99-binh-thu%E1%BB%91c-n%E1%BB%95-v%E1%BA%ADt-c%E1%BA%A3n-v%C5%A9-kh%C3%AD-t%E1%BB%B1-t%E1%BA%A1o" \l "h.5a6rhzmqnsw2" </w:instrText>
      </w:r>
      <w:r w:rsidRPr="00054A5A">
        <w:rPr>
          <w:rFonts w:ascii="Montserrat" w:eastAsia="Times New Roman" w:hAnsi="Montserrat" w:cs="Arial"/>
          <w:b/>
          <w:bCs/>
          <w:color w:val="734332"/>
          <w:sz w:val="2"/>
          <w:szCs w:val="2"/>
          <w:lang w:val="en-US"/>
        </w:rPr>
        <w:fldChar w:fldCharType="separate"/>
      </w:r>
    </w:p>
    <w:p w:rsidR="003C76FB" w:rsidRPr="00054A5A" w:rsidRDefault="003C76FB" w:rsidP="003C76FB">
      <w:pPr>
        <w:spacing w:after="80" w:line="240" w:lineRule="auto"/>
        <w:jc w:val="center"/>
        <w:textAlignment w:val="center"/>
        <w:outlineLvl w:val="2"/>
        <w:rPr>
          <w:rFonts w:ascii="Times New Roman" w:eastAsia="Times New Roman" w:hAnsi="Times New Roman" w:cs="Times New Roman"/>
          <w:b/>
          <w:bCs/>
          <w:color w:val="734332"/>
          <w:sz w:val="27"/>
          <w:szCs w:val="27"/>
          <w:lang w:val="en-US"/>
        </w:rPr>
      </w:pPr>
      <w:r w:rsidRPr="00054A5A">
        <w:rPr>
          <w:rFonts w:ascii="Montserrat" w:eastAsia="Times New Roman" w:hAnsi="Montserrat" w:cs="Arial"/>
          <w:b/>
          <w:bCs/>
          <w:color w:val="734332"/>
          <w:sz w:val="2"/>
          <w:szCs w:val="2"/>
          <w:lang w:val="en-US"/>
        </w:rPr>
        <w:fldChar w:fldCharType="end"/>
      </w:r>
    </w:p>
    <w:p w:rsidR="003C76FB" w:rsidRPr="00054A5A" w:rsidRDefault="003C76FB" w:rsidP="003C76FB">
      <w:pPr>
        <w:spacing w:after="80" w:line="240" w:lineRule="auto"/>
        <w:textAlignment w:val="baseline"/>
        <w:outlineLvl w:val="2"/>
        <w:rPr>
          <w:rFonts w:ascii="Montserrat" w:eastAsia="Times New Roman" w:hAnsi="Montserrat" w:cs="Arial"/>
          <w:b/>
          <w:bCs/>
          <w:color w:val="734332"/>
          <w:sz w:val="28"/>
          <w:szCs w:val="28"/>
          <w:lang w:val="en-US"/>
        </w:rPr>
      </w:pPr>
      <w:r w:rsidRPr="00054A5A">
        <w:rPr>
          <w:rFonts w:ascii="Arial" w:eastAsia="Times New Roman" w:hAnsi="Arial" w:cs="Arial"/>
          <w:b/>
          <w:bCs/>
          <w:color w:val="000000"/>
          <w:sz w:val="26"/>
          <w:szCs w:val="26"/>
          <w:lang w:val="en-US"/>
        </w:rPr>
        <w:t>2.2. Vật cản</w:t>
      </w:r>
    </w:p>
    <w:p w:rsidR="003C76FB" w:rsidRPr="00054A5A" w:rsidRDefault="003C76FB" w:rsidP="003C76FB">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b/>
          <w:bCs/>
          <w:color w:val="000000"/>
          <w:lang w:val="en-US"/>
        </w:rPr>
        <w:t>- </w:t>
      </w:r>
      <w:r w:rsidRPr="00054A5A">
        <w:rPr>
          <w:rFonts w:ascii="Arial" w:eastAsia="Times New Roman" w:hAnsi="Arial" w:cs="Arial"/>
          <w:color w:val="000000"/>
          <w:lang w:val="en-US"/>
        </w:rPr>
        <w:t>Vật cản là những vật thể, phương tiện do con người làm ra hoặc cải tạo để làm chậm hoặc ngăn cản cơ động, gây khó khăn cho các hoạt động khác và gây thiệt hại cho đối phương.</w:t>
      </w:r>
    </w:p>
    <w:p w:rsidR="003C76FB" w:rsidRPr="00054A5A" w:rsidRDefault="003C76FB" w:rsidP="003C76FB">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color w:val="000000"/>
          <w:lang w:val="en-US"/>
        </w:rPr>
        <w:t>- Có hai loại vật cản là vật cản tự nhiên và vật cản nhân tạo.</w:t>
      </w:r>
    </w:p>
    <w:p w:rsidR="003C76FB" w:rsidRPr="00054A5A" w:rsidRDefault="003C76FB" w:rsidP="003C76FB">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color w:val="000000"/>
          <w:lang w:val="en-US"/>
        </w:rPr>
        <w:t>+ Vật cản tự nhiên là vật cản có sẵn trong tự nhiên như sông, suối, rừng, núi, đầm lầy, sa mạc, thác nước....</w:t>
      </w:r>
    </w:p>
    <w:p w:rsidR="003C76FB" w:rsidRPr="00054A5A" w:rsidRDefault="003C76FB" w:rsidP="003C76FB">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color w:val="000000"/>
          <w:lang w:val="en-US"/>
        </w:rPr>
        <w:t>+ Vật cản nhân tạo là vật cản do con người tạo ra, gồm vật cản nổ và vật cản không nổ.</w:t>
      </w:r>
    </w:p>
    <w:p w:rsidR="003C76FB" w:rsidRPr="00054A5A" w:rsidRDefault="003C76FB" w:rsidP="003C76FB">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color w:val="000000"/>
          <w:lang w:val="en-US"/>
        </w:rPr>
        <w:t>▪ Vật cản nổ là vật cản bằng mìn, lượng nổ để tiêu diệt địch, như: vật cản nổ chống tăng (mìn chống tăng, lượng nổ mạnh), vật cản nổ chống bộ binh (mìn chống bộ binh, lượng nổ nhỏ), thuỷ lôi,...</w:t>
      </w:r>
    </w:p>
    <w:p w:rsidR="003C76FB" w:rsidRPr="00054A5A" w:rsidRDefault="003C76FB" w:rsidP="003C76FB">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color w:val="000000"/>
          <w:lang w:val="en-US"/>
        </w:rPr>
        <w:t>▪ Vật cản không nổ là vật cản như hàng rào thép gai, hàng rào cọc, hàng rào sừng hươu, hàng rào điện, hào, hố, vách đứng, vách hụt, ụ cản, lưới chống ngầm, lưới chống ngư lôi,...</w:t>
      </w:r>
    </w:p>
    <w:p w:rsidR="003C76FB" w:rsidRPr="00054A5A" w:rsidRDefault="003C76FB" w:rsidP="003C76FB">
      <w:pPr>
        <w:spacing w:after="80" w:line="240" w:lineRule="auto"/>
        <w:jc w:val="center"/>
        <w:textAlignment w:val="center"/>
        <w:outlineLvl w:val="2"/>
        <w:rPr>
          <w:rFonts w:ascii="Times New Roman" w:eastAsia="Times New Roman" w:hAnsi="Times New Roman" w:cs="Times New Roman"/>
          <w:b/>
          <w:bCs/>
          <w:color w:val="0000FF"/>
          <w:sz w:val="2"/>
          <w:szCs w:val="2"/>
          <w:lang w:val="en-US"/>
        </w:rPr>
      </w:pPr>
      <w:r w:rsidRPr="00054A5A">
        <w:rPr>
          <w:rFonts w:ascii="Montserrat" w:eastAsia="Times New Roman" w:hAnsi="Montserrat" w:cs="Arial"/>
          <w:b/>
          <w:bCs/>
          <w:color w:val="734332"/>
          <w:sz w:val="2"/>
          <w:szCs w:val="2"/>
          <w:lang w:val="en-US"/>
        </w:rPr>
        <w:fldChar w:fldCharType="begin"/>
      </w:r>
      <w:r w:rsidRPr="00054A5A">
        <w:rPr>
          <w:rFonts w:ascii="Montserrat" w:eastAsia="Times New Roman" w:hAnsi="Montserrat" w:cs="Arial"/>
          <w:b/>
          <w:bCs/>
          <w:color w:val="734332"/>
          <w:sz w:val="2"/>
          <w:szCs w:val="2"/>
          <w:lang w:val="en-US"/>
        </w:rPr>
        <w:instrText xml:space="preserve"> HYPERLINK "https://sites.google.com/site/datphamgdqp/gdqpan-kh%E1%BB%91i-11/b%C3%A0i-6-gi%E1%BB%9Bi-thi%E1%BB%87u-m%E1%BB%99t-s%E1%BB%91-lo%E1%BA%A1i-s%C3%BAng-b%E1%BB%99-binh-thu%E1%BB%91c-n%E1%BB%95-v%E1%BA%ADt-c%E1%BA%A3n-v%C5%A9-kh%C3%AD-t%E1%BB%B1-t%E1%BA%A1o" \l "h.6585thrb8hn8" </w:instrText>
      </w:r>
      <w:r w:rsidRPr="00054A5A">
        <w:rPr>
          <w:rFonts w:ascii="Montserrat" w:eastAsia="Times New Roman" w:hAnsi="Montserrat" w:cs="Arial"/>
          <w:b/>
          <w:bCs/>
          <w:color w:val="734332"/>
          <w:sz w:val="2"/>
          <w:szCs w:val="2"/>
          <w:lang w:val="en-US"/>
        </w:rPr>
        <w:fldChar w:fldCharType="separate"/>
      </w:r>
    </w:p>
    <w:p w:rsidR="003C76FB" w:rsidRPr="00054A5A" w:rsidRDefault="003C76FB" w:rsidP="003C76FB">
      <w:pPr>
        <w:spacing w:after="80" w:line="240" w:lineRule="auto"/>
        <w:jc w:val="center"/>
        <w:textAlignment w:val="center"/>
        <w:outlineLvl w:val="2"/>
        <w:rPr>
          <w:rFonts w:ascii="Times New Roman" w:eastAsia="Times New Roman" w:hAnsi="Times New Roman" w:cs="Times New Roman"/>
          <w:b/>
          <w:bCs/>
          <w:color w:val="734332"/>
          <w:sz w:val="27"/>
          <w:szCs w:val="27"/>
          <w:lang w:val="en-US"/>
        </w:rPr>
      </w:pPr>
      <w:r w:rsidRPr="00054A5A">
        <w:rPr>
          <w:rFonts w:ascii="Montserrat" w:eastAsia="Times New Roman" w:hAnsi="Montserrat" w:cs="Arial"/>
          <w:b/>
          <w:bCs/>
          <w:color w:val="734332"/>
          <w:sz w:val="2"/>
          <w:szCs w:val="2"/>
          <w:lang w:val="en-US"/>
        </w:rPr>
        <w:fldChar w:fldCharType="end"/>
      </w:r>
    </w:p>
    <w:p w:rsidR="003C76FB" w:rsidRPr="00054A5A" w:rsidRDefault="003C76FB" w:rsidP="003C76FB">
      <w:pPr>
        <w:spacing w:after="80" w:line="240" w:lineRule="auto"/>
        <w:textAlignment w:val="baseline"/>
        <w:outlineLvl w:val="2"/>
        <w:rPr>
          <w:rFonts w:ascii="Montserrat" w:eastAsia="Times New Roman" w:hAnsi="Montserrat" w:cs="Arial"/>
          <w:b/>
          <w:bCs/>
          <w:color w:val="734332"/>
          <w:sz w:val="28"/>
          <w:szCs w:val="28"/>
          <w:lang w:val="en-US"/>
        </w:rPr>
      </w:pPr>
      <w:r w:rsidRPr="00054A5A">
        <w:rPr>
          <w:rFonts w:ascii="Arial" w:eastAsia="Times New Roman" w:hAnsi="Arial" w:cs="Arial"/>
          <w:b/>
          <w:bCs/>
          <w:color w:val="000000"/>
          <w:sz w:val="26"/>
          <w:szCs w:val="26"/>
          <w:lang w:val="en-US"/>
        </w:rPr>
        <w:t>2.3. Vũ khí tự tạo</w:t>
      </w:r>
    </w:p>
    <w:p w:rsidR="003C76FB" w:rsidRPr="00054A5A" w:rsidRDefault="003C76FB" w:rsidP="003C76FB">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b/>
          <w:bCs/>
          <w:color w:val="000000"/>
          <w:lang w:val="en-US"/>
        </w:rPr>
        <w:t>- Vũ khí tự tạo là vũ khí có cấu tạo và nguyên lí hoạt động đơn giản, dễ chế tạo bằng những phương pháp và phương tiện thủ công, dùng vật liệu tại chỗ, đạn dược hỏng hoặc cải tiến các loại đạn dược thu được của đối phương.</w:t>
      </w:r>
    </w:p>
    <w:p w:rsidR="003C76FB" w:rsidRPr="00054A5A" w:rsidRDefault="003C76FB" w:rsidP="003C76FB">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b/>
          <w:bCs/>
          <w:color w:val="000000"/>
          <w:lang w:val="en-US"/>
        </w:rPr>
        <w:t>- Vũ khí tự tạo có nhiều loại như: dao, mã tấu, giáo, mác, lao, kiếm, dao găm, gậy tầm vông, cung, nỏ, chông; tổ ong vò vẽ; lựu đạn vỏ bằng xi măng;...</w:t>
      </w:r>
    </w:p>
    <w:p w:rsidR="003C76FB" w:rsidRPr="00054A5A" w:rsidRDefault="003C76FB" w:rsidP="003C76FB">
      <w:pPr>
        <w:spacing w:after="0" w:line="240" w:lineRule="auto"/>
        <w:ind w:right="40" w:firstLine="20"/>
        <w:textAlignment w:val="baseline"/>
        <w:rPr>
          <w:rFonts w:ascii="Montserrat" w:eastAsia="Times New Roman" w:hAnsi="Montserrat" w:cs="Arial"/>
          <w:color w:val="1C1C1C"/>
          <w:sz w:val="24"/>
          <w:szCs w:val="24"/>
          <w:lang w:val="en-US"/>
        </w:rPr>
      </w:pPr>
      <w:r w:rsidRPr="00054A5A">
        <w:rPr>
          <w:rFonts w:ascii="Arial" w:eastAsia="Times New Roman" w:hAnsi="Arial" w:cs="Arial"/>
          <w:b/>
          <w:bCs/>
          <w:color w:val="000000"/>
          <w:lang w:val="en-US"/>
        </w:rPr>
        <w:t>- Vũ khí tự tạo có khả năng sát thương, tiêu diệt sinh lực địch hiệu quả, đáp ứng kịp thời nhu cầu sử dụng trong lực lượng vũ trang của địa phương.</w:t>
      </w:r>
    </w:p>
    <w:p w:rsidR="003C76FB" w:rsidRPr="00054A5A" w:rsidRDefault="003C76FB" w:rsidP="003C76FB">
      <w:pPr>
        <w:spacing w:after="0" w:line="240" w:lineRule="auto"/>
        <w:jc w:val="center"/>
        <w:textAlignment w:val="center"/>
        <w:outlineLvl w:val="1"/>
        <w:rPr>
          <w:rFonts w:ascii="Times New Roman" w:eastAsia="Times New Roman" w:hAnsi="Times New Roman" w:cs="Times New Roman"/>
          <w:b/>
          <w:bCs/>
          <w:color w:val="0000FF"/>
          <w:sz w:val="2"/>
          <w:szCs w:val="2"/>
          <w:lang w:val="en-US"/>
        </w:rPr>
      </w:pPr>
      <w:r w:rsidRPr="00054A5A">
        <w:rPr>
          <w:rFonts w:ascii="Montserrat" w:eastAsia="Times New Roman" w:hAnsi="Montserrat" w:cs="Arial"/>
          <w:b/>
          <w:bCs/>
          <w:color w:val="734332"/>
          <w:sz w:val="2"/>
          <w:szCs w:val="2"/>
          <w:lang w:val="en-US"/>
        </w:rPr>
        <w:fldChar w:fldCharType="begin"/>
      </w:r>
      <w:r w:rsidRPr="00054A5A">
        <w:rPr>
          <w:rFonts w:ascii="Montserrat" w:eastAsia="Times New Roman" w:hAnsi="Montserrat" w:cs="Arial"/>
          <w:b/>
          <w:bCs/>
          <w:color w:val="734332"/>
          <w:sz w:val="2"/>
          <w:szCs w:val="2"/>
          <w:lang w:val="en-US"/>
        </w:rPr>
        <w:instrText xml:space="preserve"> HYPERLINK "https://sites.google.com/site/datphamgdqp/gdqpan-kh%E1%BB%91i-11/b%C3%A0i-6-gi%E1%BB%9Bi-thi%E1%BB%87u-m%E1%BB%99t-s%E1%BB%91-lo%E1%BA%A1i-s%C3%BAng-b%E1%BB%99-binh-thu%E1%BB%91c-n%E1%BB%95-v%E1%BA%ADt-c%E1%BA%A3n-v%C5%A9-kh%C3%AD-t%E1%BB%B1-t%E1%BA%A1o" \l "h.hlgu2ys5e3ug" </w:instrText>
      </w:r>
      <w:r w:rsidRPr="00054A5A">
        <w:rPr>
          <w:rFonts w:ascii="Montserrat" w:eastAsia="Times New Roman" w:hAnsi="Montserrat" w:cs="Arial"/>
          <w:b/>
          <w:bCs/>
          <w:color w:val="734332"/>
          <w:sz w:val="2"/>
          <w:szCs w:val="2"/>
          <w:lang w:val="en-US"/>
        </w:rPr>
        <w:fldChar w:fldCharType="separate"/>
      </w:r>
    </w:p>
    <w:p w:rsidR="003C76FB" w:rsidRPr="00054A5A" w:rsidRDefault="003C76FB" w:rsidP="003C76FB">
      <w:pPr>
        <w:spacing w:after="0" w:line="240" w:lineRule="auto"/>
        <w:jc w:val="center"/>
        <w:textAlignment w:val="center"/>
        <w:outlineLvl w:val="1"/>
        <w:rPr>
          <w:rFonts w:ascii="Times New Roman" w:eastAsia="Times New Roman" w:hAnsi="Times New Roman" w:cs="Times New Roman"/>
          <w:b/>
          <w:bCs/>
          <w:color w:val="734332"/>
          <w:sz w:val="36"/>
          <w:szCs w:val="36"/>
          <w:lang w:val="en-US"/>
        </w:rPr>
      </w:pPr>
      <w:r w:rsidRPr="00054A5A">
        <w:rPr>
          <w:rFonts w:ascii="Montserrat" w:eastAsia="Times New Roman" w:hAnsi="Montserrat" w:cs="Arial"/>
          <w:b/>
          <w:bCs/>
          <w:color w:val="734332"/>
          <w:sz w:val="2"/>
          <w:szCs w:val="2"/>
          <w:lang w:val="en-US"/>
        </w:rPr>
        <w:fldChar w:fldCharType="end"/>
      </w:r>
    </w:p>
    <w:p w:rsidR="00E57AF4" w:rsidRDefault="00E57AF4">
      <w:bookmarkStart w:id="0" w:name="_GoBack"/>
      <w:bookmarkEnd w:id="0"/>
    </w:p>
    <w:sectPr w:rsidR="00E57AF4" w:rsidSect="004E7F17">
      <w:pgSz w:w="12240" w:h="15840"/>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6FB"/>
    <w:rsid w:val="003C76FB"/>
    <w:rsid w:val="004E7F17"/>
    <w:rsid w:val="00E5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6FB"/>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6FB"/>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810</Words>
  <Characters>4617</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    </vt:lpstr>
      <vt:lpstr>    </vt:lpstr>
      <vt:lpstr>Bài 4 : Giới thiệu một số loại súng bộ binh,     thuốc nổ, vật cản vũ khí tự tạo</vt:lpstr>
      <vt:lpstr>    </vt:lpstr>
      <vt:lpstr>    </vt:lpstr>
      <vt:lpstr>    </vt:lpstr>
      <vt:lpstr>        </vt:lpstr>
      <vt:lpstr>    II. Thuốc nổ, vật cản và vũ khí tự tạo</vt:lpstr>
      <vt:lpstr>        2.1. Thuốc nổ</vt:lpstr>
      <vt:lpstr>        </vt:lpstr>
      <vt:lpstr>        </vt:lpstr>
      <vt:lpstr>        2.2. Vật cản</vt:lpstr>
      <vt:lpstr>        </vt:lpstr>
      <vt:lpstr>        </vt:lpstr>
      <vt:lpstr>        2.3. Vũ khí tự tạo</vt:lpstr>
      <vt:lpstr>    </vt:lpstr>
      <vt:lpstr>    </vt:lpstr>
    </vt:vector>
  </TitlesOfParts>
  <Company/>
  <LinksUpToDate>false</LinksUpToDate>
  <CharactersWithSpaces>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2023-09-28T03:21:00Z</dcterms:created>
  <dcterms:modified xsi:type="dcterms:W3CDTF">2023-09-28T03:23:00Z</dcterms:modified>
</cp:coreProperties>
</file>